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E5022" w14:textId="2DA7214B" w:rsidR="00DB2B72" w:rsidRPr="008E3403" w:rsidRDefault="00DB2B72" w:rsidP="00DB2B72">
      <w:pPr>
        <w:pStyle w:val="Corpotesto"/>
        <w:spacing w:before="120" w:after="120"/>
        <w:rPr>
          <w:rFonts w:ascii="Calibri" w:hAnsi="Calibri" w:cs="Arial"/>
          <w:b/>
          <w:sz w:val="26"/>
          <w:szCs w:val="26"/>
        </w:rPr>
      </w:pPr>
      <w:r w:rsidRPr="008E3403">
        <w:rPr>
          <w:rFonts w:ascii="Calibri" w:hAnsi="Calibri" w:cs="Arial"/>
          <w:sz w:val="26"/>
          <w:szCs w:val="26"/>
        </w:rPr>
        <w:t>La Direzione Generale della ESINPLAST SRL intende raggiungere i seguenti obiettivi attraverso l’attuazione e il miglioramento continuo del proprio Sistema Integrato di Gestione per la</w:t>
      </w:r>
      <w:r w:rsidRPr="008E3403">
        <w:rPr>
          <w:rFonts w:ascii="Calibri" w:hAnsi="Calibri" w:cs="Arial"/>
          <w:b/>
          <w:sz w:val="26"/>
          <w:szCs w:val="26"/>
        </w:rPr>
        <w:t xml:space="preserve"> </w:t>
      </w:r>
      <w:r w:rsidRPr="008E3403">
        <w:rPr>
          <w:rFonts w:ascii="Calibri" w:hAnsi="Calibri" w:cs="Arial"/>
          <w:sz w:val="26"/>
          <w:szCs w:val="26"/>
        </w:rPr>
        <w:t>Qualità e l’Ambiente,</w:t>
      </w:r>
      <w:r w:rsidR="00F57651" w:rsidRPr="008E3403">
        <w:rPr>
          <w:rFonts w:ascii="Calibri" w:hAnsi="Calibri" w:cs="Arial"/>
          <w:sz w:val="26"/>
          <w:szCs w:val="26"/>
        </w:rPr>
        <w:t xml:space="preserve"> attuato</w:t>
      </w:r>
      <w:r w:rsidRPr="008E3403">
        <w:rPr>
          <w:rFonts w:ascii="Calibri" w:hAnsi="Calibri" w:cs="Arial"/>
          <w:sz w:val="26"/>
          <w:szCs w:val="26"/>
        </w:rPr>
        <w:t xml:space="preserve"> </w:t>
      </w:r>
      <w:r w:rsidR="00F57651" w:rsidRPr="008E3403">
        <w:rPr>
          <w:rFonts w:ascii="Calibri" w:hAnsi="Calibri" w:cs="Arial"/>
          <w:sz w:val="26"/>
          <w:szCs w:val="26"/>
        </w:rPr>
        <w:t xml:space="preserve">in </w:t>
      </w:r>
      <w:r w:rsidRPr="008E3403">
        <w:rPr>
          <w:rFonts w:ascii="Calibri" w:hAnsi="Calibri" w:cs="Arial"/>
          <w:sz w:val="26"/>
          <w:szCs w:val="26"/>
        </w:rPr>
        <w:t>conform</w:t>
      </w:r>
      <w:r w:rsidR="00F57651" w:rsidRPr="008E3403">
        <w:rPr>
          <w:rFonts w:ascii="Calibri" w:hAnsi="Calibri" w:cs="Arial"/>
          <w:sz w:val="26"/>
          <w:szCs w:val="26"/>
        </w:rPr>
        <w:t>ità</w:t>
      </w:r>
      <w:r w:rsidRPr="008E3403">
        <w:rPr>
          <w:rFonts w:ascii="Calibri" w:hAnsi="Calibri" w:cs="Arial"/>
          <w:sz w:val="26"/>
          <w:szCs w:val="26"/>
        </w:rPr>
        <w:t xml:space="preserve"> alle norme</w:t>
      </w:r>
      <w:r w:rsidRPr="008E3403">
        <w:rPr>
          <w:rFonts w:ascii="Calibri" w:hAnsi="Calibri" w:cs="Arial"/>
          <w:b/>
          <w:sz w:val="26"/>
          <w:szCs w:val="26"/>
        </w:rPr>
        <w:t xml:space="preserve"> UNI EN ISO 9001:2015 UNI EN ISO 14001:2015.</w:t>
      </w:r>
    </w:p>
    <w:p w14:paraId="1353E4C4" w14:textId="77777777" w:rsidR="00DB2B72" w:rsidRPr="008E3403" w:rsidRDefault="00DB2B72" w:rsidP="00DB2B72">
      <w:pPr>
        <w:pStyle w:val="Corpotesto"/>
        <w:spacing w:before="120" w:after="120"/>
        <w:rPr>
          <w:rFonts w:ascii="Calibri" w:hAnsi="Calibri" w:cs="Arial"/>
          <w:b/>
          <w:sz w:val="26"/>
          <w:szCs w:val="26"/>
        </w:rPr>
      </w:pPr>
    </w:p>
    <w:p w14:paraId="1864E9C4" w14:textId="77777777" w:rsidR="00DB2B72" w:rsidRPr="008E3403" w:rsidRDefault="00DB2B72" w:rsidP="00DB2B72">
      <w:pPr>
        <w:pStyle w:val="Corpotesto"/>
        <w:numPr>
          <w:ilvl w:val="0"/>
          <w:numId w:val="27"/>
        </w:numPr>
        <w:spacing w:before="120" w:after="120"/>
        <w:rPr>
          <w:rFonts w:ascii="Calibri" w:hAnsi="Calibri" w:cs="Arial"/>
          <w:sz w:val="26"/>
          <w:szCs w:val="26"/>
        </w:rPr>
      </w:pPr>
      <w:r w:rsidRPr="008E3403">
        <w:rPr>
          <w:rFonts w:ascii="Calibri" w:hAnsi="Calibri" w:cs="Arial"/>
          <w:sz w:val="26"/>
          <w:szCs w:val="26"/>
        </w:rPr>
        <w:t xml:space="preserve">Individuare e </w:t>
      </w:r>
      <w:r w:rsidRPr="008E3403">
        <w:rPr>
          <w:rFonts w:ascii="Calibri" w:hAnsi="Calibri" w:cs="Arial"/>
          <w:b/>
          <w:sz w:val="26"/>
          <w:szCs w:val="26"/>
        </w:rPr>
        <w:t>Soddisfare le richieste dei clienti e delle parti interessate</w:t>
      </w:r>
      <w:r w:rsidRPr="008E3403">
        <w:rPr>
          <w:rFonts w:ascii="Calibri" w:hAnsi="Calibri" w:cs="Arial"/>
          <w:sz w:val="26"/>
          <w:szCs w:val="26"/>
        </w:rPr>
        <w:t>, i bisogni e le aspettative presenti e future, attraverso un dialogo continuo con gli stessi e la gestione dei rischi e delle opportunità del contesto di riferimento.</w:t>
      </w:r>
    </w:p>
    <w:p w14:paraId="6D9261DC" w14:textId="77F83E30" w:rsidR="00BF0369" w:rsidRPr="008E3403" w:rsidRDefault="00DB2B72" w:rsidP="00BF0369">
      <w:pPr>
        <w:pStyle w:val="Corpotesto"/>
        <w:numPr>
          <w:ilvl w:val="0"/>
          <w:numId w:val="27"/>
        </w:numPr>
        <w:spacing w:before="120" w:after="120"/>
        <w:rPr>
          <w:rFonts w:ascii="Calibri" w:hAnsi="Calibri" w:cs="Arial"/>
          <w:b/>
          <w:bCs/>
          <w:sz w:val="26"/>
          <w:szCs w:val="26"/>
        </w:rPr>
      </w:pPr>
      <w:r w:rsidRPr="008E3403">
        <w:rPr>
          <w:rFonts w:ascii="Calibri" w:hAnsi="Calibri" w:cs="Arial"/>
          <w:b/>
          <w:sz w:val="26"/>
          <w:szCs w:val="26"/>
        </w:rPr>
        <w:t>Produrre</w:t>
      </w:r>
      <w:r w:rsidRPr="008E3403">
        <w:rPr>
          <w:rFonts w:ascii="Calibri" w:hAnsi="Calibri" w:cs="Arial"/>
          <w:sz w:val="26"/>
          <w:szCs w:val="26"/>
        </w:rPr>
        <w:t xml:space="preserve"> articoli </w:t>
      </w:r>
      <w:r w:rsidR="00BF0369" w:rsidRPr="008E3403">
        <w:rPr>
          <w:rFonts w:ascii="Calibri" w:hAnsi="Calibri" w:cs="Arial"/>
          <w:sz w:val="26"/>
          <w:szCs w:val="26"/>
        </w:rPr>
        <w:t>termoplastici per serramenti e infissi (</w:t>
      </w:r>
      <w:r w:rsidRPr="008E3403">
        <w:rPr>
          <w:rFonts w:ascii="Calibri" w:hAnsi="Calibri" w:cs="Arial"/>
          <w:sz w:val="26"/>
          <w:szCs w:val="26"/>
        </w:rPr>
        <w:t>ferma imposte</w:t>
      </w:r>
      <w:r w:rsidR="00BF0369" w:rsidRPr="008E3403">
        <w:rPr>
          <w:rFonts w:ascii="Calibri" w:hAnsi="Calibri" w:cs="Arial"/>
          <w:sz w:val="26"/>
          <w:szCs w:val="26"/>
        </w:rPr>
        <w:t>, s</w:t>
      </w:r>
      <w:r w:rsidRPr="008E3403">
        <w:rPr>
          <w:rFonts w:ascii="Calibri" w:hAnsi="Calibri" w:cs="Arial"/>
          <w:sz w:val="26"/>
          <w:szCs w:val="26"/>
        </w:rPr>
        <w:t>istemi di bloccaggio</w:t>
      </w:r>
      <w:r w:rsidR="00BF0369" w:rsidRPr="008E3403">
        <w:rPr>
          <w:rFonts w:ascii="Calibri" w:hAnsi="Calibri" w:cs="Arial"/>
          <w:sz w:val="26"/>
          <w:szCs w:val="26"/>
        </w:rPr>
        <w:t>, s</w:t>
      </w:r>
      <w:r w:rsidRPr="008E3403">
        <w:rPr>
          <w:rFonts w:ascii="Calibri" w:hAnsi="Calibri" w:cs="Arial"/>
          <w:sz w:val="26"/>
          <w:szCs w:val="26"/>
        </w:rPr>
        <w:t>i</w:t>
      </w:r>
      <w:r w:rsidR="00BF0369" w:rsidRPr="008E3403">
        <w:rPr>
          <w:rFonts w:ascii="Calibri" w:hAnsi="Calibri" w:cs="Arial"/>
          <w:sz w:val="26"/>
          <w:szCs w:val="26"/>
        </w:rPr>
        <w:t>s</w:t>
      </w:r>
      <w:r w:rsidRPr="008E3403">
        <w:rPr>
          <w:rFonts w:ascii="Calibri" w:hAnsi="Calibri" w:cs="Arial"/>
          <w:sz w:val="26"/>
          <w:szCs w:val="26"/>
        </w:rPr>
        <w:t>temi di chiusura</w:t>
      </w:r>
      <w:r w:rsidR="00BF0369" w:rsidRPr="008E3403">
        <w:rPr>
          <w:rFonts w:ascii="Calibri" w:hAnsi="Calibri" w:cs="Arial"/>
          <w:sz w:val="26"/>
          <w:szCs w:val="26"/>
        </w:rPr>
        <w:t>,</w:t>
      </w:r>
      <w:r w:rsidRPr="008E3403">
        <w:rPr>
          <w:rFonts w:ascii="Calibri" w:hAnsi="Calibri" w:cs="Arial"/>
          <w:sz w:val="26"/>
          <w:szCs w:val="26"/>
        </w:rPr>
        <w:t xml:space="preserve"> </w:t>
      </w:r>
      <w:r w:rsidR="00BF0369" w:rsidRPr="008E3403">
        <w:rPr>
          <w:rFonts w:ascii="Calibri" w:hAnsi="Calibri" w:cs="Arial"/>
          <w:sz w:val="26"/>
          <w:szCs w:val="26"/>
        </w:rPr>
        <w:t>m</w:t>
      </w:r>
      <w:r w:rsidRPr="008E3403">
        <w:rPr>
          <w:rFonts w:ascii="Calibri" w:hAnsi="Calibri" w:cs="Arial"/>
          <w:sz w:val="26"/>
          <w:szCs w:val="26"/>
        </w:rPr>
        <w:t>aniglie e maniglioni</w:t>
      </w:r>
      <w:r w:rsidR="00BF0369" w:rsidRPr="008E3403">
        <w:rPr>
          <w:rFonts w:ascii="Calibri" w:hAnsi="Calibri" w:cs="Arial"/>
          <w:sz w:val="26"/>
          <w:szCs w:val="26"/>
        </w:rPr>
        <w:t>, ecc.)</w:t>
      </w:r>
      <w:r w:rsidRPr="008E3403">
        <w:rPr>
          <w:rFonts w:ascii="Calibri" w:hAnsi="Calibri" w:cs="Arial"/>
          <w:sz w:val="26"/>
          <w:szCs w:val="26"/>
        </w:rPr>
        <w:t xml:space="preserve"> </w:t>
      </w:r>
      <w:r w:rsidR="00BF0369" w:rsidRPr="008E3403">
        <w:rPr>
          <w:rFonts w:ascii="Calibri" w:hAnsi="Calibri" w:cs="Arial"/>
          <w:sz w:val="26"/>
          <w:szCs w:val="26"/>
        </w:rPr>
        <w:t>e altri articoli tecnici garantendo sempre altissimi livelli di</w:t>
      </w:r>
      <w:r w:rsidRPr="008E3403">
        <w:rPr>
          <w:rFonts w:ascii="Calibri" w:hAnsi="Calibri" w:cs="Arial"/>
          <w:b/>
          <w:sz w:val="26"/>
          <w:szCs w:val="26"/>
        </w:rPr>
        <w:t xml:space="preserve"> qualità controllata</w:t>
      </w:r>
      <w:r w:rsidR="00F57651" w:rsidRPr="008E3403">
        <w:rPr>
          <w:rFonts w:ascii="Calibri" w:hAnsi="Calibri" w:cs="Arial"/>
          <w:sz w:val="26"/>
          <w:szCs w:val="26"/>
        </w:rPr>
        <w:t xml:space="preserve"> e</w:t>
      </w:r>
      <w:r w:rsidRPr="008E3403">
        <w:rPr>
          <w:rFonts w:ascii="Calibri" w:hAnsi="Calibri" w:cs="Arial"/>
          <w:sz w:val="26"/>
          <w:szCs w:val="26"/>
        </w:rPr>
        <w:t xml:space="preserve"> </w:t>
      </w:r>
      <w:r w:rsidR="00BF0369" w:rsidRPr="008E3403">
        <w:rPr>
          <w:rFonts w:ascii="Calibri" w:hAnsi="Calibri" w:cs="Arial"/>
          <w:b/>
          <w:sz w:val="26"/>
          <w:szCs w:val="26"/>
        </w:rPr>
        <w:t>funzionalità</w:t>
      </w:r>
      <w:r w:rsidR="00BF0369" w:rsidRPr="008E3403">
        <w:rPr>
          <w:rFonts w:ascii="Calibri" w:hAnsi="Calibri" w:cs="Arial"/>
          <w:sz w:val="26"/>
          <w:szCs w:val="26"/>
        </w:rPr>
        <w:t xml:space="preserve"> delle soluzioni customizzate ed esclusive</w:t>
      </w:r>
      <w:r w:rsidR="00F57651" w:rsidRPr="008E3403">
        <w:rPr>
          <w:rFonts w:ascii="Calibri" w:hAnsi="Calibri" w:cs="Arial"/>
          <w:sz w:val="26"/>
          <w:szCs w:val="26"/>
        </w:rPr>
        <w:t>, progettate</w:t>
      </w:r>
      <w:r w:rsidR="00BF0369" w:rsidRPr="008E3403">
        <w:rPr>
          <w:rFonts w:ascii="Calibri" w:hAnsi="Calibri" w:cs="Arial"/>
          <w:sz w:val="26"/>
          <w:szCs w:val="26"/>
        </w:rPr>
        <w:t xml:space="preserve"> per rispondere in maniera specifica ed efficiente alle diverse esigenze del cliente.</w:t>
      </w:r>
    </w:p>
    <w:p w14:paraId="39A599FE" w14:textId="77777777" w:rsidR="00DB2B72" w:rsidRPr="008E3403" w:rsidRDefault="00DB2B72" w:rsidP="00DB2B72">
      <w:pPr>
        <w:pStyle w:val="Corpotesto"/>
        <w:numPr>
          <w:ilvl w:val="0"/>
          <w:numId w:val="27"/>
        </w:numPr>
        <w:spacing w:before="120" w:after="120"/>
        <w:rPr>
          <w:rFonts w:ascii="Calibri" w:hAnsi="Calibri" w:cs="Arial"/>
          <w:sz w:val="26"/>
          <w:szCs w:val="26"/>
        </w:rPr>
      </w:pPr>
      <w:r w:rsidRPr="008E3403">
        <w:rPr>
          <w:rFonts w:ascii="Calibri" w:hAnsi="Calibri" w:cs="Arial"/>
          <w:sz w:val="26"/>
          <w:szCs w:val="26"/>
        </w:rPr>
        <w:t xml:space="preserve">Garantire ai clienti il </w:t>
      </w:r>
      <w:r w:rsidRPr="008E3403">
        <w:rPr>
          <w:rFonts w:ascii="Calibri" w:hAnsi="Calibri" w:cs="Arial"/>
          <w:b/>
          <w:sz w:val="26"/>
          <w:szCs w:val="26"/>
        </w:rPr>
        <w:t>miglioramento continuo dei prodotti e servizi</w:t>
      </w:r>
      <w:r w:rsidRPr="008E3403">
        <w:rPr>
          <w:rFonts w:ascii="Calibri" w:hAnsi="Calibri" w:cs="Arial"/>
          <w:sz w:val="26"/>
          <w:szCs w:val="26"/>
        </w:rPr>
        <w:t xml:space="preserve"> tramite la minimizzazione delle difettosità e non conformità, l'esecuzione responsabile e </w:t>
      </w:r>
      <w:proofErr w:type="spellStart"/>
      <w:r w:rsidRPr="008E3403">
        <w:rPr>
          <w:rFonts w:ascii="Calibri" w:hAnsi="Calibri" w:cs="Arial"/>
          <w:sz w:val="26"/>
          <w:szCs w:val="26"/>
        </w:rPr>
        <w:t>procedurizzata</w:t>
      </w:r>
      <w:proofErr w:type="spellEnd"/>
      <w:r w:rsidRPr="008E3403">
        <w:rPr>
          <w:rFonts w:ascii="Calibri" w:hAnsi="Calibri" w:cs="Arial"/>
          <w:sz w:val="26"/>
          <w:szCs w:val="26"/>
        </w:rPr>
        <w:t xml:space="preserve"> dei propri compiti da parte di tutto il personale e il controllo continuo delle attività svolte.</w:t>
      </w:r>
    </w:p>
    <w:p w14:paraId="21116C88" w14:textId="43B87858" w:rsidR="00DB2B72" w:rsidRPr="008E3403" w:rsidRDefault="00DB2B72" w:rsidP="008E3403">
      <w:pPr>
        <w:pStyle w:val="Corpotesto"/>
        <w:numPr>
          <w:ilvl w:val="0"/>
          <w:numId w:val="27"/>
        </w:numPr>
        <w:spacing w:before="120" w:after="120"/>
        <w:rPr>
          <w:rFonts w:ascii="Calibri" w:hAnsi="Calibri" w:cs="Arial"/>
          <w:sz w:val="26"/>
          <w:szCs w:val="26"/>
        </w:rPr>
      </w:pPr>
      <w:r w:rsidRPr="008E3403">
        <w:rPr>
          <w:rFonts w:ascii="Calibri" w:hAnsi="Calibri" w:cs="Arial"/>
          <w:sz w:val="26"/>
          <w:szCs w:val="26"/>
        </w:rPr>
        <w:t>Perseguire</w:t>
      </w:r>
      <w:r w:rsidRPr="008E3403">
        <w:rPr>
          <w:rFonts w:ascii="Calibri" w:hAnsi="Calibri" w:cs="Arial"/>
          <w:b/>
          <w:sz w:val="26"/>
          <w:szCs w:val="26"/>
        </w:rPr>
        <w:t xml:space="preserve"> </w:t>
      </w:r>
      <w:r w:rsidRPr="008E3403">
        <w:rPr>
          <w:rFonts w:ascii="Calibri" w:hAnsi="Calibri" w:cs="Arial"/>
          <w:sz w:val="26"/>
          <w:szCs w:val="26"/>
        </w:rPr>
        <w:t>la crescita e lo</w:t>
      </w:r>
      <w:r w:rsidRPr="008E3403">
        <w:rPr>
          <w:rFonts w:ascii="Calibri" w:hAnsi="Calibri" w:cs="Arial"/>
          <w:b/>
          <w:sz w:val="26"/>
          <w:szCs w:val="26"/>
        </w:rPr>
        <w:t xml:space="preserve"> sviluppo sostenibile </w:t>
      </w:r>
      <w:r w:rsidRPr="008E3403">
        <w:rPr>
          <w:rFonts w:ascii="Calibri" w:hAnsi="Calibri" w:cs="Arial"/>
          <w:sz w:val="26"/>
          <w:szCs w:val="26"/>
        </w:rPr>
        <w:t>dell’impresa,</w:t>
      </w:r>
      <w:r w:rsidRPr="008E3403">
        <w:rPr>
          <w:rFonts w:ascii="Calibri" w:hAnsi="Calibri" w:cs="Arial"/>
          <w:b/>
          <w:sz w:val="26"/>
          <w:szCs w:val="26"/>
        </w:rPr>
        <w:t xml:space="preserve"> prevenendo l’inquinamento ambientale</w:t>
      </w:r>
      <w:r w:rsidRPr="008E3403">
        <w:rPr>
          <w:rFonts w:ascii="Calibri" w:hAnsi="Calibri" w:cs="Arial"/>
          <w:sz w:val="26"/>
          <w:szCs w:val="26"/>
        </w:rPr>
        <w:t xml:space="preserve"> causato dai rifiuti</w:t>
      </w:r>
      <w:r w:rsidR="00F57651" w:rsidRPr="008E3403">
        <w:rPr>
          <w:rFonts w:ascii="Calibri" w:hAnsi="Calibri" w:cs="Arial"/>
          <w:sz w:val="26"/>
          <w:szCs w:val="26"/>
        </w:rPr>
        <w:t xml:space="preserve"> prodotti</w:t>
      </w:r>
      <w:r w:rsidRPr="008E3403">
        <w:rPr>
          <w:rFonts w:ascii="Calibri" w:hAnsi="Calibri" w:cs="Arial"/>
          <w:sz w:val="26"/>
          <w:szCs w:val="26"/>
        </w:rPr>
        <w:t xml:space="preserve">, dai consumi energetici e di </w:t>
      </w:r>
      <w:r w:rsidR="008E3403" w:rsidRPr="008E3403">
        <w:rPr>
          <w:rFonts w:ascii="Calibri" w:hAnsi="Calibri" w:cs="Arial"/>
          <w:sz w:val="26"/>
          <w:szCs w:val="26"/>
        </w:rPr>
        <w:t>prodotti chimici</w:t>
      </w:r>
      <w:r w:rsidRPr="008E3403">
        <w:rPr>
          <w:rFonts w:ascii="Calibri" w:hAnsi="Calibri" w:cs="Arial"/>
          <w:sz w:val="26"/>
          <w:szCs w:val="26"/>
        </w:rPr>
        <w:t>, attraverso</w:t>
      </w:r>
      <w:r w:rsidR="008E3403" w:rsidRPr="008E3403">
        <w:rPr>
          <w:rFonts w:ascii="Calibri" w:hAnsi="Calibri" w:cs="Arial"/>
          <w:sz w:val="26"/>
          <w:szCs w:val="26"/>
        </w:rPr>
        <w:t xml:space="preserve"> il rispetto della legislazione di riferimento;</w:t>
      </w:r>
      <w:r w:rsidRPr="008E3403">
        <w:rPr>
          <w:rFonts w:ascii="Calibri" w:hAnsi="Calibri" w:cs="Arial"/>
          <w:sz w:val="26"/>
          <w:szCs w:val="26"/>
        </w:rPr>
        <w:t xml:space="preserve"> la riduzione</w:t>
      </w:r>
      <w:r w:rsidR="008E3403" w:rsidRPr="008E3403">
        <w:rPr>
          <w:rFonts w:ascii="Calibri" w:hAnsi="Calibri" w:cs="Arial"/>
          <w:sz w:val="26"/>
          <w:szCs w:val="26"/>
        </w:rPr>
        <w:t>, ove possibile,</w:t>
      </w:r>
      <w:r w:rsidRPr="008E3403">
        <w:rPr>
          <w:rFonts w:ascii="Calibri" w:hAnsi="Calibri" w:cs="Arial"/>
          <w:sz w:val="26"/>
          <w:szCs w:val="26"/>
        </w:rPr>
        <w:t xml:space="preserve"> degli impatti ambientali delle proprie attività</w:t>
      </w:r>
      <w:r w:rsidR="008E3403" w:rsidRPr="008E3403">
        <w:rPr>
          <w:rFonts w:ascii="Calibri" w:hAnsi="Calibri" w:cs="Arial"/>
          <w:sz w:val="26"/>
          <w:szCs w:val="26"/>
        </w:rPr>
        <w:t xml:space="preserve"> e</w:t>
      </w:r>
      <w:r w:rsidRPr="008E3403">
        <w:rPr>
          <w:rFonts w:ascii="Calibri" w:hAnsi="Calibri" w:cs="Arial"/>
          <w:sz w:val="26"/>
          <w:szCs w:val="26"/>
        </w:rPr>
        <w:t xml:space="preserve"> dell’intero </w:t>
      </w:r>
      <w:r w:rsidRPr="008E3403">
        <w:rPr>
          <w:rFonts w:ascii="Calibri" w:hAnsi="Calibri" w:cs="Arial"/>
          <w:b/>
          <w:sz w:val="26"/>
          <w:szCs w:val="26"/>
        </w:rPr>
        <w:t>ciclo di vita</w:t>
      </w:r>
      <w:r w:rsidRPr="008E3403">
        <w:rPr>
          <w:rFonts w:ascii="Calibri" w:hAnsi="Calibri" w:cs="Arial"/>
          <w:sz w:val="26"/>
          <w:szCs w:val="26"/>
        </w:rPr>
        <w:t xml:space="preserve"> dei prodotti e servizi</w:t>
      </w:r>
      <w:r w:rsidR="008E3403" w:rsidRPr="008E3403">
        <w:rPr>
          <w:rFonts w:ascii="Calibri" w:hAnsi="Calibri" w:cs="Arial"/>
          <w:sz w:val="26"/>
          <w:szCs w:val="26"/>
        </w:rPr>
        <w:t xml:space="preserve"> e</w:t>
      </w:r>
      <w:r w:rsidRPr="008E3403">
        <w:rPr>
          <w:rFonts w:ascii="Calibri" w:hAnsi="Calibri" w:cs="Arial"/>
          <w:sz w:val="26"/>
          <w:szCs w:val="26"/>
        </w:rPr>
        <w:t xml:space="preserve"> impegna</w:t>
      </w:r>
      <w:r w:rsidR="00F57651" w:rsidRPr="008E3403">
        <w:rPr>
          <w:rFonts w:ascii="Calibri" w:hAnsi="Calibri" w:cs="Arial"/>
          <w:sz w:val="26"/>
          <w:szCs w:val="26"/>
        </w:rPr>
        <w:t>ndosi</w:t>
      </w:r>
      <w:r w:rsidRPr="008E3403">
        <w:rPr>
          <w:rFonts w:ascii="Calibri" w:hAnsi="Calibri" w:cs="Arial"/>
          <w:sz w:val="26"/>
          <w:szCs w:val="26"/>
        </w:rPr>
        <w:t xml:space="preserve"> ad utiliz</w:t>
      </w:r>
      <w:r w:rsidR="00F57651" w:rsidRPr="008E3403">
        <w:rPr>
          <w:rFonts w:ascii="Calibri" w:hAnsi="Calibri" w:cs="Arial"/>
          <w:sz w:val="26"/>
          <w:szCs w:val="26"/>
        </w:rPr>
        <w:t>zare</w:t>
      </w:r>
      <w:r w:rsidRPr="008E3403">
        <w:rPr>
          <w:rFonts w:ascii="Calibri" w:hAnsi="Calibri" w:cs="Arial"/>
          <w:sz w:val="26"/>
          <w:szCs w:val="26"/>
        </w:rPr>
        <w:t xml:space="preserve"> macchin</w:t>
      </w:r>
      <w:r w:rsidR="00F57651" w:rsidRPr="008E3403">
        <w:rPr>
          <w:rFonts w:ascii="Calibri" w:hAnsi="Calibri" w:cs="Arial"/>
          <w:sz w:val="26"/>
          <w:szCs w:val="26"/>
        </w:rPr>
        <w:t>e e attrezzature</w:t>
      </w:r>
      <w:r w:rsidRPr="008E3403">
        <w:rPr>
          <w:rFonts w:ascii="Calibri" w:hAnsi="Calibri" w:cs="Arial"/>
          <w:sz w:val="26"/>
          <w:szCs w:val="26"/>
        </w:rPr>
        <w:t xml:space="preserve"> efficienti e severamente controllati.</w:t>
      </w:r>
    </w:p>
    <w:p w14:paraId="4AD62EC2" w14:textId="13C7A3AC" w:rsidR="00DB2B72" w:rsidRPr="008E3403" w:rsidRDefault="00DB2B72" w:rsidP="00DB2B72">
      <w:pPr>
        <w:pStyle w:val="Corpotesto"/>
        <w:numPr>
          <w:ilvl w:val="0"/>
          <w:numId w:val="27"/>
        </w:numPr>
        <w:spacing w:before="120" w:after="120"/>
        <w:rPr>
          <w:rFonts w:ascii="Calibri" w:hAnsi="Calibri" w:cs="Arial"/>
          <w:sz w:val="26"/>
          <w:szCs w:val="26"/>
        </w:rPr>
      </w:pPr>
      <w:r w:rsidRPr="008E3403">
        <w:rPr>
          <w:rFonts w:ascii="Calibri" w:hAnsi="Calibri" w:cs="Arial"/>
          <w:sz w:val="26"/>
          <w:szCs w:val="26"/>
        </w:rPr>
        <w:t xml:space="preserve">Assicurare che il </w:t>
      </w:r>
      <w:r w:rsidRPr="008E3403">
        <w:rPr>
          <w:rFonts w:ascii="Calibri" w:hAnsi="Calibri" w:cs="Arial"/>
          <w:b/>
          <w:sz w:val="26"/>
          <w:szCs w:val="26"/>
        </w:rPr>
        <w:t xml:space="preserve">personale </w:t>
      </w:r>
      <w:r w:rsidRPr="008E3403">
        <w:rPr>
          <w:rFonts w:ascii="Calibri" w:hAnsi="Calibri" w:cs="Arial"/>
          <w:sz w:val="26"/>
          <w:szCs w:val="26"/>
        </w:rPr>
        <w:t>interno</w:t>
      </w:r>
      <w:r w:rsidR="0000731E" w:rsidRPr="008E3403">
        <w:rPr>
          <w:rFonts w:ascii="Calibri" w:hAnsi="Calibri" w:cs="Arial"/>
          <w:sz w:val="26"/>
          <w:szCs w:val="26"/>
        </w:rPr>
        <w:t xml:space="preserve"> e i collaboratori esterni</w:t>
      </w:r>
      <w:r w:rsidRPr="008E3403">
        <w:rPr>
          <w:rFonts w:ascii="Calibri" w:hAnsi="Calibri" w:cs="Arial"/>
          <w:sz w:val="26"/>
          <w:szCs w:val="26"/>
        </w:rPr>
        <w:t xml:space="preserve"> possieda</w:t>
      </w:r>
      <w:r w:rsidR="0000731E" w:rsidRPr="008E3403">
        <w:rPr>
          <w:rFonts w:ascii="Calibri" w:hAnsi="Calibri" w:cs="Arial"/>
          <w:sz w:val="26"/>
          <w:szCs w:val="26"/>
        </w:rPr>
        <w:t>no</w:t>
      </w:r>
      <w:r w:rsidRPr="008E3403">
        <w:rPr>
          <w:rFonts w:ascii="Calibri" w:hAnsi="Calibri" w:cs="Arial"/>
          <w:sz w:val="26"/>
          <w:szCs w:val="26"/>
        </w:rPr>
        <w:t xml:space="preserve"> le necessarie esperienze ed abilità per eseguire i propri compiti in modo </w:t>
      </w:r>
      <w:r w:rsidRPr="008E3403">
        <w:rPr>
          <w:rFonts w:ascii="Calibri" w:hAnsi="Calibri" w:cs="Arial"/>
          <w:b/>
          <w:sz w:val="26"/>
          <w:szCs w:val="26"/>
        </w:rPr>
        <w:t>eccellente,</w:t>
      </w:r>
      <w:r w:rsidRPr="008E3403">
        <w:rPr>
          <w:rFonts w:ascii="Calibri" w:hAnsi="Calibri" w:cs="Arial"/>
          <w:sz w:val="26"/>
          <w:szCs w:val="26"/>
        </w:rPr>
        <w:t xml:space="preserve"> dando continuamente priorità agli aspetti collegati alla qualità dei processi, alla salute e sicurezza nei luoghi di lavoro</w:t>
      </w:r>
      <w:r w:rsidR="00F57651" w:rsidRPr="008E3403">
        <w:rPr>
          <w:rFonts w:ascii="Calibri" w:hAnsi="Calibri" w:cs="Arial"/>
          <w:sz w:val="26"/>
          <w:szCs w:val="26"/>
        </w:rPr>
        <w:t xml:space="preserve"> e</w:t>
      </w:r>
      <w:r w:rsidRPr="008E3403">
        <w:rPr>
          <w:rFonts w:ascii="Calibri" w:hAnsi="Calibri" w:cs="Arial"/>
          <w:sz w:val="26"/>
          <w:szCs w:val="26"/>
        </w:rPr>
        <w:t xml:space="preserve"> all’ambiente naturale</w:t>
      </w:r>
      <w:r w:rsidR="00F57651" w:rsidRPr="008E3403">
        <w:rPr>
          <w:rFonts w:ascii="Calibri" w:hAnsi="Calibri" w:cs="Arial"/>
          <w:sz w:val="26"/>
          <w:szCs w:val="26"/>
        </w:rPr>
        <w:t>.</w:t>
      </w:r>
    </w:p>
    <w:p w14:paraId="5AA8337F" w14:textId="08795D6D" w:rsidR="001867E7" w:rsidRDefault="00DB2B72" w:rsidP="002B4A0F">
      <w:pPr>
        <w:pStyle w:val="Corpotesto"/>
        <w:numPr>
          <w:ilvl w:val="0"/>
          <w:numId w:val="27"/>
        </w:numPr>
        <w:spacing w:before="120" w:after="120"/>
        <w:ind w:left="420"/>
        <w:rPr>
          <w:rFonts w:ascii="Calibri" w:hAnsi="Calibri" w:cs="Arial"/>
          <w:sz w:val="26"/>
          <w:szCs w:val="26"/>
        </w:rPr>
      </w:pPr>
      <w:r w:rsidRPr="008E3403">
        <w:rPr>
          <w:rFonts w:ascii="Calibri" w:hAnsi="Calibri" w:cs="Arial"/>
          <w:sz w:val="26"/>
          <w:szCs w:val="26"/>
        </w:rPr>
        <w:t xml:space="preserve">Garantire ed accertarsi che </w:t>
      </w:r>
      <w:r w:rsidRPr="008E3403">
        <w:rPr>
          <w:rFonts w:ascii="Calibri" w:hAnsi="Calibri" w:cs="Arial"/>
          <w:b/>
          <w:sz w:val="26"/>
          <w:szCs w:val="26"/>
        </w:rPr>
        <w:t>organizzazioni esterne</w:t>
      </w:r>
      <w:r w:rsidRPr="008E3403">
        <w:rPr>
          <w:rFonts w:ascii="Calibri" w:hAnsi="Calibri" w:cs="Arial"/>
          <w:sz w:val="26"/>
          <w:szCs w:val="26"/>
        </w:rPr>
        <w:t xml:space="preserve"> che forniscono prodotti e servizi siano opportunamente qualificate, gestiscano i processi in modo rispettoso dell’ambiente naturale e sappiano collaborare al miglioramento reciproco</w:t>
      </w:r>
      <w:r w:rsidR="0000731E" w:rsidRPr="008E3403">
        <w:rPr>
          <w:rFonts w:ascii="Calibri" w:hAnsi="Calibri" w:cs="Arial"/>
          <w:sz w:val="26"/>
          <w:szCs w:val="26"/>
        </w:rPr>
        <w:t>.</w:t>
      </w:r>
    </w:p>
    <w:p w14:paraId="3301D958" w14:textId="77777777" w:rsidR="008E3403" w:rsidRPr="008E3403" w:rsidRDefault="008E3403" w:rsidP="008E3403">
      <w:pPr>
        <w:pStyle w:val="Corpotesto"/>
        <w:spacing w:before="120" w:after="120"/>
        <w:ind w:left="420"/>
        <w:rPr>
          <w:rFonts w:ascii="Calibri" w:hAnsi="Calibri" w:cs="Arial"/>
          <w:sz w:val="26"/>
          <w:szCs w:val="26"/>
        </w:rPr>
      </w:pPr>
    </w:p>
    <w:p w14:paraId="6E6F6C0D" w14:textId="0C6BCB16" w:rsidR="00226530" w:rsidRPr="008E3403" w:rsidRDefault="008E3403" w:rsidP="005D77D8">
      <w:pPr>
        <w:pStyle w:val="Corpotesto"/>
        <w:spacing w:before="120" w:after="120"/>
        <w:rPr>
          <w:rFonts w:ascii="Calibri" w:hAnsi="Calibri" w:cs="Arial"/>
          <w:sz w:val="26"/>
          <w:szCs w:val="26"/>
        </w:rPr>
      </w:pPr>
      <w:r w:rsidRPr="008E3403">
        <w:rPr>
          <w:rFonts w:ascii="Calibri" w:hAnsi="Calibri" w:cs="Arial"/>
          <w:sz w:val="26"/>
          <w:szCs w:val="26"/>
        </w:rPr>
        <w:t>Per quanto sopra esposto, la Direzione si impegna ad assumere un ruolo attivo nella promozione e guida di tutte le attività aventi influenza sull’ambiente e sulla qualità, attraverso la diffusione a tutte le parti interessate dei valori qui esposti, il riesame e la verifica dei risultati ottenuti e la formulazione, laddove possibile ed economicamente fattibile,  d</w:t>
      </w:r>
      <w:r>
        <w:rPr>
          <w:rFonts w:ascii="Calibri" w:hAnsi="Calibri" w:cs="Arial"/>
          <w:sz w:val="26"/>
          <w:szCs w:val="26"/>
        </w:rPr>
        <w:t>i</w:t>
      </w:r>
      <w:r w:rsidRPr="008E3403">
        <w:rPr>
          <w:rFonts w:ascii="Calibri" w:hAnsi="Calibri" w:cs="Arial"/>
          <w:sz w:val="26"/>
          <w:szCs w:val="26"/>
        </w:rPr>
        <w:t xml:space="preserve"> obiettivi di miglioramento delle prestazioni dei processi.</w:t>
      </w:r>
    </w:p>
    <w:p w14:paraId="4182B45B" w14:textId="77777777" w:rsidR="00C7066D" w:rsidRPr="008E3403" w:rsidRDefault="00C7066D" w:rsidP="004E134A">
      <w:pPr>
        <w:spacing w:before="60"/>
        <w:ind w:left="5664" w:right="-1" w:firstLine="708"/>
        <w:jc w:val="right"/>
        <w:rPr>
          <w:rFonts w:asciiTheme="minorHAnsi" w:hAnsiTheme="minorHAnsi" w:cs="Arial"/>
          <w:bCs/>
          <w:sz w:val="26"/>
          <w:szCs w:val="26"/>
        </w:rPr>
      </w:pPr>
    </w:p>
    <w:p w14:paraId="44746627" w14:textId="5E216092" w:rsidR="003E28DA" w:rsidRPr="008E3403" w:rsidRDefault="00F23FBA" w:rsidP="004E134A">
      <w:pPr>
        <w:spacing w:before="60"/>
        <w:ind w:left="5664" w:right="-1" w:firstLine="708"/>
        <w:jc w:val="right"/>
        <w:rPr>
          <w:rFonts w:asciiTheme="minorHAnsi" w:hAnsiTheme="minorHAnsi" w:cs="Arial"/>
          <w:bCs/>
          <w:sz w:val="26"/>
          <w:szCs w:val="26"/>
        </w:rPr>
      </w:pPr>
      <w:r w:rsidRPr="008E3403">
        <w:rPr>
          <w:rFonts w:asciiTheme="minorHAnsi" w:hAnsiTheme="minorHAnsi" w:cs="Arial"/>
          <w:bCs/>
          <w:sz w:val="26"/>
          <w:szCs w:val="26"/>
        </w:rPr>
        <w:t xml:space="preserve">  </w:t>
      </w:r>
      <w:r w:rsidR="00816354" w:rsidRPr="008E3403">
        <w:rPr>
          <w:rFonts w:asciiTheme="minorHAnsi" w:hAnsiTheme="minorHAnsi" w:cs="Arial"/>
          <w:bCs/>
          <w:sz w:val="26"/>
          <w:szCs w:val="26"/>
        </w:rPr>
        <w:t xml:space="preserve"> </w:t>
      </w:r>
      <w:r w:rsidR="003E28DA" w:rsidRPr="008E3403">
        <w:rPr>
          <w:rFonts w:ascii="Calibri" w:hAnsi="Calibri" w:cs="Arial"/>
          <w:sz w:val="26"/>
          <w:szCs w:val="26"/>
        </w:rPr>
        <w:t>Il Presidente</w:t>
      </w:r>
    </w:p>
    <w:p w14:paraId="407FB511" w14:textId="77777777" w:rsidR="00B82BA1" w:rsidRPr="008E3403" w:rsidRDefault="00B82BA1" w:rsidP="004E134A">
      <w:pPr>
        <w:pStyle w:val="Corpotesto"/>
        <w:jc w:val="right"/>
        <w:rPr>
          <w:rFonts w:ascii="Calibri" w:hAnsi="Calibri" w:cs="Arial"/>
          <w:sz w:val="26"/>
          <w:szCs w:val="26"/>
        </w:rPr>
      </w:pPr>
      <w:r w:rsidRPr="008E3403">
        <w:rPr>
          <w:rFonts w:ascii="Calibri" w:hAnsi="Calibri" w:cs="Arial"/>
          <w:sz w:val="26"/>
          <w:szCs w:val="26"/>
        </w:rPr>
        <w:tab/>
      </w:r>
      <w:r w:rsidRPr="008E3403">
        <w:rPr>
          <w:rFonts w:ascii="Calibri" w:hAnsi="Calibri" w:cs="Arial"/>
          <w:sz w:val="26"/>
          <w:szCs w:val="26"/>
        </w:rPr>
        <w:tab/>
      </w:r>
      <w:r w:rsidRPr="008E3403">
        <w:rPr>
          <w:rFonts w:ascii="Calibri" w:hAnsi="Calibri" w:cs="Arial"/>
          <w:sz w:val="26"/>
          <w:szCs w:val="26"/>
        </w:rPr>
        <w:tab/>
      </w:r>
      <w:r w:rsidRPr="008E3403">
        <w:rPr>
          <w:rFonts w:ascii="Calibri" w:hAnsi="Calibri" w:cs="Arial"/>
          <w:sz w:val="26"/>
          <w:szCs w:val="26"/>
        </w:rPr>
        <w:tab/>
      </w:r>
      <w:r w:rsidRPr="008E3403">
        <w:rPr>
          <w:rFonts w:ascii="Calibri" w:hAnsi="Calibri" w:cs="Arial"/>
          <w:sz w:val="26"/>
          <w:szCs w:val="26"/>
        </w:rPr>
        <w:tab/>
      </w:r>
      <w:r w:rsidRPr="008E3403">
        <w:rPr>
          <w:rFonts w:ascii="Calibri" w:hAnsi="Calibri" w:cs="Arial"/>
          <w:sz w:val="26"/>
          <w:szCs w:val="26"/>
        </w:rPr>
        <w:tab/>
      </w:r>
      <w:r w:rsidRPr="008E3403">
        <w:rPr>
          <w:rFonts w:ascii="Calibri" w:hAnsi="Calibri" w:cs="Arial"/>
          <w:sz w:val="26"/>
          <w:szCs w:val="26"/>
        </w:rPr>
        <w:tab/>
      </w:r>
      <w:r w:rsidRPr="008E3403">
        <w:rPr>
          <w:rFonts w:ascii="Calibri" w:hAnsi="Calibri" w:cs="Arial"/>
          <w:sz w:val="26"/>
          <w:szCs w:val="26"/>
        </w:rPr>
        <w:tab/>
      </w:r>
      <w:r w:rsidRPr="008E3403">
        <w:rPr>
          <w:rFonts w:ascii="Calibri" w:hAnsi="Calibri" w:cs="Arial"/>
          <w:sz w:val="26"/>
          <w:szCs w:val="26"/>
        </w:rPr>
        <w:tab/>
        <w:t>Alessandro Cirilli</w:t>
      </w:r>
    </w:p>
    <w:sectPr w:rsidR="00B82BA1" w:rsidRPr="008E3403" w:rsidSect="008E3403">
      <w:headerReference w:type="default" r:id="rId7"/>
      <w:footerReference w:type="default" r:id="rId8"/>
      <w:pgSz w:w="11906" w:h="16838"/>
      <w:pgMar w:top="993" w:right="1274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5F8A0" w14:textId="77777777" w:rsidR="006030E8" w:rsidRDefault="006030E8">
      <w:r>
        <w:separator/>
      </w:r>
    </w:p>
  </w:endnote>
  <w:endnote w:type="continuationSeparator" w:id="0">
    <w:p w14:paraId="209D6D7A" w14:textId="77777777" w:rsidR="006030E8" w:rsidRDefault="00603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12EE7" w14:textId="02663035" w:rsidR="004E134A" w:rsidRPr="005408E9" w:rsidRDefault="004311D5" w:rsidP="00A4666B">
    <w:pPr>
      <w:pStyle w:val="Terminedefinizione"/>
      <w:rPr>
        <w:rFonts w:ascii="Calibri" w:hAnsi="Calibri" w:cs="Arial"/>
        <w:sz w:val="18"/>
        <w:szCs w:val="18"/>
      </w:rPr>
    </w:pPr>
    <w:r>
      <w:rPr>
        <w:rFonts w:ascii="Calibri" w:hAnsi="Calibri" w:cs="Arial"/>
        <w:sz w:val="18"/>
        <w:szCs w:val="18"/>
      </w:rPr>
      <w:t xml:space="preserve">  Rev. </w:t>
    </w:r>
    <w:r w:rsidR="004E134A">
      <w:rPr>
        <w:rFonts w:ascii="Calibri" w:hAnsi="Calibri" w:cs="Arial"/>
        <w:sz w:val="18"/>
        <w:szCs w:val="18"/>
      </w:rPr>
      <w:t xml:space="preserve">    </w:t>
    </w:r>
    <w:r w:rsidR="00DB2B72">
      <w:rPr>
        <w:rFonts w:ascii="Calibri" w:hAnsi="Calibri" w:cs="Arial"/>
        <w:sz w:val="18"/>
        <w:szCs w:val="18"/>
      </w:rPr>
      <w:t>04 del 17.03.2023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2A96E" w14:textId="77777777" w:rsidR="006030E8" w:rsidRDefault="006030E8">
      <w:r>
        <w:separator/>
      </w:r>
    </w:p>
  </w:footnote>
  <w:footnote w:type="continuationSeparator" w:id="0">
    <w:p w14:paraId="3814E85C" w14:textId="77777777" w:rsidR="006030E8" w:rsidRDefault="00603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31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86"/>
      <w:gridCol w:w="5245"/>
    </w:tblGrid>
    <w:tr w:rsidR="004E134A" w:rsidRPr="005408E9" w14:paraId="43E1EF52" w14:textId="77777777" w:rsidTr="00B82BA1">
      <w:trPr>
        <w:cantSplit/>
        <w:trHeight w:val="708"/>
      </w:trPr>
      <w:tc>
        <w:tcPr>
          <w:tcW w:w="3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1D34845" w14:textId="77777777" w:rsidR="004E134A" w:rsidRPr="005408E9" w:rsidRDefault="004E134A" w:rsidP="00EA7080">
          <w:pPr>
            <w:pStyle w:val="Titolo7"/>
            <w:rPr>
              <w:rFonts w:ascii="Calibri" w:hAnsi="Calibri"/>
            </w:rPr>
          </w:pPr>
          <w:r>
            <w:rPr>
              <w:rFonts w:ascii="Calibri" w:hAnsi="Calibri"/>
              <w:noProof/>
              <w:lang w:bidi="ar-SA"/>
            </w:rPr>
            <w:drawing>
              <wp:inline distT="0" distB="0" distL="0" distR="0" wp14:anchorId="63C2CA46" wp14:editId="42D6D6A4">
                <wp:extent cx="2082800" cy="381000"/>
                <wp:effectExtent l="19050" t="0" r="0" b="0"/>
                <wp:docPr id="3" name="Immagine 3" descr="es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280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1884592" w14:textId="0AFD2CAA" w:rsidR="004E134A" w:rsidRPr="0080162B" w:rsidRDefault="004E134A" w:rsidP="00B82BA1">
          <w:pPr>
            <w:pStyle w:val="Intestazione"/>
            <w:jc w:val="center"/>
            <w:rPr>
              <w:rFonts w:ascii="Calibri" w:hAnsi="Calibri" w:cs="Arial"/>
              <w:b/>
              <w:sz w:val="28"/>
              <w:szCs w:val="28"/>
            </w:rPr>
          </w:pPr>
          <w:r w:rsidRPr="0080162B">
            <w:rPr>
              <w:rFonts w:ascii="Calibri" w:hAnsi="Calibri" w:cs="Arial"/>
              <w:b/>
              <w:sz w:val="28"/>
              <w:szCs w:val="28"/>
            </w:rPr>
            <w:t>POLITICA PER LA QUALITA’</w:t>
          </w:r>
          <w:r w:rsidR="00C7066D">
            <w:rPr>
              <w:rFonts w:ascii="Calibri" w:hAnsi="Calibri" w:cs="Arial"/>
              <w:b/>
              <w:sz w:val="28"/>
              <w:szCs w:val="28"/>
            </w:rPr>
            <w:t xml:space="preserve"> E L’AMBIENTE</w:t>
          </w:r>
        </w:p>
      </w:tc>
    </w:tr>
  </w:tbl>
  <w:p w14:paraId="4DA6EB3D" w14:textId="77777777" w:rsidR="004E134A" w:rsidRPr="0041423D" w:rsidRDefault="004E134A" w:rsidP="0041423D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413D"/>
    <w:multiLevelType w:val="hybridMultilevel"/>
    <w:tmpl w:val="1284B172"/>
    <w:lvl w:ilvl="0" w:tplc="0410000B">
      <w:start w:val="1"/>
      <w:numFmt w:val="bullet"/>
      <w:lvlText w:val=""/>
      <w:lvlJc w:val="left"/>
      <w:pPr>
        <w:tabs>
          <w:tab w:val="num" w:pos="1420"/>
        </w:tabs>
        <w:ind w:left="14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1063B"/>
    <w:multiLevelType w:val="hybridMultilevel"/>
    <w:tmpl w:val="489AD376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363BB"/>
    <w:multiLevelType w:val="hybridMultilevel"/>
    <w:tmpl w:val="767A952C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90D5900"/>
    <w:multiLevelType w:val="hybridMultilevel"/>
    <w:tmpl w:val="72D0362E"/>
    <w:lvl w:ilvl="0" w:tplc="0D96740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1A40385"/>
    <w:multiLevelType w:val="hybridMultilevel"/>
    <w:tmpl w:val="8EEC62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32F93"/>
    <w:multiLevelType w:val="hybridMultilevel"/>
    <w:tmpl w:val="7A0A6D3E"/>
    <w:lvl w:ilvl="0" w:tplc="0410000B">
      <w:start w:val="1"/>
      <w:numFmt w:val="bullet"/>
      <w:lvlText w:val=""/>
      <w:lvlJc w:val="left"/>
      <w:pPr>
        <w:tabs>
          <w:tab w:val="num" w:pos="1420"/>
        </w:tabs>
        <w:ind w:left="14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074AB"/>
    <w:multiLevelType w:val="hybridMultilevel"/>
    <w:tmpl w:val="0B88CC72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6C42521"/>
    <w:multiLevelType w:val="hybridMultilevel"/>
    <w:tmpl w:val="2DDCAB5A"/>
    <w:lvl w:ilvl="0" w:tplc="F75403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D6C6B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7B0D78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52417C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858BF8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B045BC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D3405C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3C0955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C349DE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473010"/>
    <w:multiLevelType w:val="hybridMultilevel"/>
    <w:tmpl w:val="3DC625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C32EE"/>
    <w:multiLevelType w:val="hybridMultilevel"/>
    <w:tmpl w:val="2A020378"/>
    <w:lvl w:ilvl="0" w:tplc="C4929FA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A8FF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3FE0F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C0E0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FC4F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12DC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F885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4670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864C5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C3FD9"/>
    <w:multiLevelType w:val="hybridMultilevel"/>
    <w:tmpl w:val="6A689CA2"/>
    <w:lvl w:ilvl="0" w:tplc="60EA45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D4879A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6A85CF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A7A810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734175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E34DB0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198AD5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156538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B7EF7E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6931D5"/>
    <w:multiLevelType w:val="hybridMultilevel"/>
    <w:tmpl w:val="3124BAC0"/>
    <w:lvl w:ilvl="0" w:tplc="689A5B68">
      <w:numFmt w:val="bullet"/>
      <w:lvlText w:val="-"/>
      <w:lvlJc w:val="left"/>
      <w:pPr>
        <w:ind w:left="1068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3B31C7F"/>
    <w:multiLevelType w:val="hybridMultilevel"/>
    <w:tmpl w:val="D89C67B0"/>
    <w:lvl w:ilvl="0" w:tplc="731690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B43D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AE6F7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A6D9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687F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95E43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3EC4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262E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18875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741E4"/>
    <w:multiLevelType w:val="hybridMultilevel"/>
    <w:tmpl w:val="19F2AE9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70A4D"/>
    <w:multiLevelType w:val="hybridMultilevel"/>
    <w:tmpl w:val="9A80BB98"/>
    <w:lvl w:ilvl="0" w:tplc="A5A06B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7EBF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02E0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7231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8216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E4CA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96C2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00CC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06C4F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FD574D"/>
    <w:multiLevelType w:val="hybridMultilevel"/>
    <w:tmpl w:val="6BAC24E2"/>
    <w:lvl w:ilvl="0" w:tplc="7EA8805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D2F4D"/>
    <w:multiLevelType w:val="hybridMultilevel"/>
    <w:tmpl w:val="A7526AD8"/>
    <w:lvl w:ilvl="0" w:tplc="0410000B">
      <w:start w:val="1"/>
      <w:numFmt w:val="bullet"/>
      <w:lvlText w:val=""/>
      <w:lvlJc w:val="left"/>
      <w:pPr>
        <w:tabs>
          <w:tab w:val="num" w:pos="1420"/>
        </w:tabs>
        <w:ind w:left="14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422E84"/>
    <w:multiLevelType w:val="hybridMultilevel"/>
    <w:tmpl w:val="701442B8"/>
    <w:lvl w:ilvl="0" w:tplc="148C80C4">
      <w:numFmt w:val="bullet"/>
      <w:lvlText w:val="-"/>
      <w:lvlJc w:val="left"/>
      <w:pPr>
        <w:ind w:left="115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18" w15:restartNumberingAfterBreak="0">
    <w:nsid w:val="3D192A7D"/>
    <w:multiLevelType w:val="hybridMultilevel"/>
    <w:tmpl w:val="7FA2CB3E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EA50901"/>
    <w:multiLevelType w:val="hybridMultilevel"/>
    <w:tmpl w:val="20A259D2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49181C"/>
    <w:multiLevelType w:val="hybridMultilevel"/>
    <w:tmpl w:val="4704FA3C"/>
    <w:lvl w:ilvl="0" w:tplc="ADE26934">
      <w:numFmt w:val="bullet"/>
      <w:lvlText w:val="-"/>
      <w:lvlJc w:val="left"/>
      <w:pPr>
        <w:ind w:left="1069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441F256D"/>
    <w:multiLevelType w:val="hybridMultilevel"/>
    <w:tmpl w:val="F82EC16C"/>
    <w:lvl w:ilvl="0" w:tplc="2E5E1598">
      <w:start w:val="1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16"/>
      </w:rPr>
    </w:lvl>
    <w:lvl w:ilvl="1" w:tplc="C6228B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23E0F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4A57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748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9CF9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A819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D84D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540E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A9677C"/>
    <w:multiLevelType w:val="hybridMultilevel"/>
    <w:tmpl w:val="8524161C"/>
    <w:lvl w:ilvl="0" w:tplc="0410000B">
      <w:start w:val="1"/>
      <w:numFmt w:val="bullet"/>
      <w:lvlText w:val=""/>
      <w:lvlJc w:val="left"/>
      <w:pPr>
        <w:ind w:left="4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701B13C2"/>
    <w:multiLevelType w:val="hybridMultilevel"/>
    <w:tmpl w:val="F696A384"/>
    <w:lvl w:ilvl="0" w:tplc="78B67A22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70D61E31"/>
    <w:multiLevelType w:val="hybridMultilevel"/>
    <w:tmpl w:val="06007950"/>
    <w:lvl w:ilvl="0" w:tplc="F0E40794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7A154F07"/>
    <w:multiLevelType w:val="hybridMultilevel"/>
    <w:tmpl w:val="1DDAA2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C53A06"/>
    <w:multiLevelType w:val="hybridMultilevel"/>
    <w:tmpl w:val="6B7E28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8794347">
    <w:abstractNumId w:val="7"/>
  </w:num>
  <w:num w:numId="2" w16cid:durableId="1793744005">
    <w:abstractNumId w:val="9"/>
  </w:num>
  <w:num w:numId="3" w16cid:durableId="1855267193">
    <w:abstractNumId w:val="14"/>
  </w:num>
  <w:num w:numId="4" w16cid:durableId="1274630835">
    <w:abstractNumId w:val="12"/>
  </w:num>
  <w:num w:numId="5" w16cid:durableId="1858154903">
    <w:abstractNumId w:val="10"/>
  </w:num>
  <w:num w:numId="6" w16cid:durableId="1002665843">
    <w:abstractNumId w:val="21"/>
  </w:num>
  <w:num w:numId="7" w16cid:durableId="1136142532">
    <w:abstractNumId w:val="26"/>
  </w:num>
  <w:num w:numId="8" w16cid:durableId="2115049830">
    <w:abstractNumId w:val="4"/>
  </w:num>
  <w:num w:numId="9" w16cid:durableId="306858693">
    <w:abstractNumId w:val="16"/>
  </w:num>
  <w:num w:numId="10" w16cid:durableId="1029571663">
    <w:abstractNumId w:val="0"/>
  </w:num>
  <w:num w:numId="11" w16cid:durableId="882524881">
    <w:abstractNumId w:val="5"/>
  </w:num>
  <w:num w:numId="12" w16cid:durableId="671251748">
    <w:abstractNumId w:val="3"/>
  </w:num>
  <w:num w:numId="13" w16cid:durableId="1832983031">
    <w:abstractNumId w:val="2"/>
  </w:num>
  <w:num w:numId="14" w16cid:durableId="618495488">
    <w:abstractNumId w:val="18"/>
  </w:num>
  <w:num w:numId="15" w16cid:durableId="1429155269">
    <w:abstractNumId w:val="13"/>
  </w:num>
  <w:num w:numId="16" w16cid:durableId="1881749350">
    <w:abstractNumId w:val="8"/>
  </w:num>
  <w:num w:numId="17" w16cid:durableId="15734895">
    <w:abstractNumId w:val="25"/>
  </w:num>
  <w:num w:numId="18" w16cid:durableId="1435704841">
    <w:abstractNumId w:val="19"/>
  </w:num>
  <w:num w:numId="19" w16cid:durableId="689330662">
    <w:abstractNumId w:val="11"/>
  </w:num>
  <w:num w:numId="20" w16cid:durableId="1754858355">
    <w:abstractNumId w:val="20"/>
  </w:num>
  <w:num w:numId="21" w16cid:durableId="609045449">
    <w:abstractNumId w:val="6"/>
  </w:num>
  <w:num w:numId="22" w16cid:durableId="440342963">
    <w:abstractNumId w:val="15"/>
  </w:num>
  <w:num w:numId="23" w16cid:durableId="297956737">
    <w:abstractNumId w:val="17"/>
  </w:num>
  <w:num w:numId="24" w16cid:durableId="1932739394">
    <w:abstractNumId w:val="23"/>
  </w:num>
  <w:num w:numId="25" w16cid:durableId="2126191039">
    <w:abstractNumId w:val="22"/>
  </w:num>
  <w:num w:numId="26" w16cid:durableId="679743279">
    <w:abstractNumId w:val="24"/>
  </w:num>
  <w:num w:numId="27" w16cid:durableId="410666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080"/>
    <w:rsid w:val="00004805"/>
    <w:rsid w:val="00004B9C"/>
    <w:rsid w:val="0000731E"/>
    <w:rsid w:val="00026CAC"/>
    <w:rsid w:val="00047397"/>
    <w:rsid w:val="00050F71"/>
    <w:rsid w:val="00051AE2"/>
    <w:rsid w:val="0006078C"/>
    <w:rsid w:val="0006085A"/>
    <w:rsid w:val="000649D9"/>
    <w:rsid w:val="00073468"/>
    <w:rsid w:val="00076289"/>
    <w:rsid w:val="000767D7"/>
    <w:rsid w:val="00082027"/>
    <w:rsid w:val="00090A67"/>
    <w:rsid w:val="0009357A"/>
    <w:rsid w:val="000968E0"/>
    <w:rsid w:val="000F4F9E"/>
    <w:rsid w:val="000F78E2"/>
    <w:rsid w:val="001111BB"/>
    <w:rsid w:val="00132AF7"/>
    <w:rsid w:val="00152156"/>
    <w:rsid w:val="001727D1"/>
    <w:rsid w:val="001867E7"/>
    <w:rsid w:val="00187F40"/>
    <w:rsid w:val="00193B09"/>
    <w:rsid w:val="00195386"/>
    <w:rsid w:val="001F2471"/>
    <w:rsid w:val="002063F2"/>
    <w:rsid w:val="002101C2"/>
    <w:rsid w:val="002122C0"/>
    <w:rsid w:val="00217AC9"/>
    <w:rsid w:val="00223814"/>
    <w:rsid w:val="00226530"/>
    <w:rsid w:val="002316C7"/>
    <w:rsid w:val="0023365D"/>
    <w:rsid w:val="002373AD"/>
    <w:rsid w:val="00241D1B"/>
    <w:rsid w:val="00244365"/>
    <w:rsid w:val="002453AB"/>
    <w:rsid w:val="00246835"/>
    <w:rsid w:val="0025060A"/>
    <w:rsid w:val="00261684"/>
    <w:rsid w:val="00272208"/>
    <w:rsid w:val="00274E74"/>
    <w:rsid w:val="00276680"/>
    <w:rsid w:val="00284D9E"/>
    <w:rsid w:val="00292BFB"/>
    <w:rsid w:val="002A1226"/>
    <w:rsid w:val="002A45E3"/>
    <w:rsid w:val="002B2DD8"/>
    <w:rsid w:val="002B3C75"/>
    <w:rsid w:val="002B48A5"/>
    <w:rsid w:val="002D65F3"/>
    <w:rsid w:val="002E6B17"/>
    <w:rsid w:val="002F3928"/>
    <w:rsid w:val="003018E2"/>
    <w:rsid w:val="00305DD5"/>
    <w:rsid w:val="00313E36"/>
    <w:rsid w:val="00314C06"/>
    <w:rsid w:val="003449FD"/>
    <w:rsid w:val="00350D43"/>
    <w:rsid w:val="003527B7"/>
    <w:rsid w:val="00352B2B"/>
    <w:rsid w:val="00357E19"/>
    <w:rsid w:val="0037416A"/>
    <w:rsid w:val="003756FC"/>
    <w:rsid w:val="0039414A"/>
    <w:rsid w:val="003A114D"/>
    <w:rsid w:val="003A132F"/>
    <w:rsid w:val="003B2A50"/>
    <w:rsid w:val="003B72EE"/>
    <w:rsid w:val="003E127D"/>
    <w:rsid w:val="003E28DA"/>
    <w:rsid w:val="003E39EE"/>
    <w:rsid w:val="003E6DE5"/>
    <w:rsid w:val="003F1956"/>
    <w:rsid w:val="00404749"/>
    <w:rsid w:val="00412326"/>
    <w:rsid w:val="0041423D"/>
    <w:rsid w:val="00426DA5"/>
    <w:rsid w:val="004311D5"/>
    <w:rsid w:val="004371DB"/>
    <w:rsid w:val="0045213F"/>
    <w:rsid w:val="004612F8"/>
    <w:rsid w:val="00464461"/>
    <w:rsid w:val="0047631F"/>
    <w:rsid w:val="004869C8"/>
    <w:rsid w:val="00486BCB"/>
    <w:rsid w:val="004E134A"/>
    <w:rsid w:val="00501C82"/>
    <w:rsid w:val="00502E30"/>
    <w:rsid w:val="00503739"/>
    <w:rsid w:val="00513C17"/>
    <w:rsid w:val="00527E94"/>
    <w:rsid w:val="005408E9"/>
    <w:rsid w:val="0055663D"/>
    <w:rsid w:val="00562140"/>
    <w:rsid w:val="00582B52"/>
    <w:rsid w:val="0058581B"/>
    <w:rsid w:val="005A18CB"/>
    <w:rsid w:val="005B1BAB"/>
    <w:rsid w:val="005D22F2"/>
    <w:rsid w:val="005D70B0"/>
    <w:rsid w:val="005D77D8"/>
    <w:rsid w:val="005E434F"/>
    <w:rsid w:val="005F6125"/>
    <w:rsid w:val="006030E8"/>
    <w:rsid w:val="00603C5E"/>
    <w:rsid w:val="006148DF"/>
    <w:rsid w:val="006169A0"/>
    <w:rsid w:val="00617611"/>
    <w:rsid w:val="00624B6E"/>
    <w:rsid w:val="00625DCC"/>
    <w:rsid w:val="00631B72"/>
    <w:rsid w:val="00640E72"/>
    <w:rsid w:val="006421CD"/>
    <w:rsid w:val="00677D8F"/>
    <w:rsid w:val="00686682"/>
    <w:rsid w:val="006A198F"/>
    <w:rsid w:val="006A38C1"/>
    <w:rsid w:val="006D4381"/>
    <w:rsid w:val="006E6532"/>
    <w:rsid w:val="0070626C"/>
    <w:rsid w:val="00710E55"/>
    <w:rsid w:val="00721FA0"/>
    <w:rsid w:val="00725899"/>
    <w:rsid w:val="00737D83"/>
    <w:rsid w:val="00742D1B"/>
    <w:rsid w:val="00743084"/>
    <w:rsid w:val="00743B3E"/>
    <w:rsid w:val="007564F7"/>
    <w:rsid w:val="00771B14"/>
    <w:rsid w:val="00783659"/>
    <w:rsid w:val="007B2FD7"/>
    <w:rsid w:val="007C59C7"/>
    <w:rsid w:val="007D23F0"/>
    <w:rsid w:val="007D3C57"/>
    <w:rsid w:val="007E1656"/>
    <w:rsid w:val="007E3446"/>
    <w:rsid w:val="0080162B"/>
    <w:rsid w:val="00805F79"/>
    <w:rsid w:val="00807876"/>
    <w:rsid w:val="00816354"/>
    <w:rsid w:val="008171F7"/>
    <w:rsid w:val="00826B62"/>
    <w:rsid w:val="00840820"/>
    <w:rsid w:val="00843043"/>
    <w:rsid w:val="008521D9"/>
    <w:rsid w:val="00856641"/>
    <w:rsid w:val="00865E32"/>
    <w:rsid w:val="00875A82"/>
    <w:rsid w:val="008766C8"/>
    <w:rsid w:val="00883A75"/>
    <w:rsid w:val="008A1884"/>
    <w:rsid w:val="008B19E7"/>
    <w:rsid w:val="008B7FAA"/>
    <w:rsid w:val="008D6FBB"/>
    <w:rsid w:val="008E3403"/>
    <w:rsid w:val="009010E7"/>
    <w:rsid w:val="00904432"/>
    <w:rsid w:val="009106E4"/>
    <w:rsid w:val="00914184"/>
    <w:rsid w:val="0092648A"/>
    <w:rsid w:val="00934750"/>
    <w:rsid w:val="00954EC6"/>
    <w:rsid w:val="0096116B"/>
    <w:rsid w:val="0096295F"/>
    <w:rsid w:val="00964C56"/>
    <w:rsid w:val="009971EB"/>
    <w:rsid w:val="009B29CC"/>
    <w:rsid w:val="009C5CE1"/>
    <w:rsid w:val="009E1015"/>
    <w:rsid w:val="00A02D5D"/>
    <w:rsid w:val="00A07ADE"/>
    <w:rsid w:val="00A111D3"/>
    <w:rsid w:val="00A17A8B"/>
    <w:rsid w:val="00A36DB2"/>
    <w:rsid w:val="00A433CC"/>
    <w:rsid w:val="00A4666B"/>
    <w:rsid w:val="00A55736"/>
    <w:rsid w:val="00A607A3"/>
    <w:rsid w:val="00A617CB"/>
    <w:rsid w:val="00A64104"/>
    <w:rsid w:val="00A660A9"/>
    <w:rsid w:val="00A8746C"/>
    <w:rsid w:val="00A90C10"/>
    <w:rsid w:val="00AA5B94"/>
    <w:rsid w:val="00AC0947"/>
    <w:rsid w:val="00AC3B7F"/>
    <w:rsid w:val="00AD50A8"/>
    <w:rsid w:val="00AF1DF3"/>
    <w:rsid w:val="00B15373"/>
    <w:rsid w:val="00B24E38"/>
    <w:rsid w:val="00B3558C"/>
    <w:rsid w:val="00B44031"/>
    <w:rsid w:val="00B46785"/>
    <w:rsid w:val="00B56602"/>
    <w:rsid w:val="00B678FE"/>
    <w:rsid w:val="00B67B66"/>
    <w:rsid w:val="00B734A4"/>
    <w:rsid w:val="00B81725"/>
    <w:rsid w:val="00B82B62"/>
    <w:rsid w:val="00B82BA1"/>
    <w:rsid w:val="00B85D83"/>
    <w:rsid w:val="00B87F0A"/>
    <w:rsid w:val="00B90218"/>
    <w:rsid w:val="00B92752"/>
    <w:rsid w:val="00B92FC0"/>
    <w:rsid w:val="00B95A9B"/>
    <w:rsid w:val="00BA5981"/>
    <w:rsid w:val="00BC0A27"/>
    <w:rsid w:val="00BF0369"/>
    <w:rsid w:val="00C044C5"/>
    <w:rsid w:val="00C30A79"/>
    <w:rsid w:val="00C36CEB"/>
    <w:rsid w:val="00C44768"/>
    <w:rsid w:val="00C62D7C"/>
    <w:rsid w:val="00C63AAA"/>
    <w:rsid w:val="00C6422A"/>
    <w:rsid w:val="00C7066D"/>
    <w:rsid w:val="00C75E4C"/>
    <w:rsid w:val="00C80FD0"/>
    <w:rsid w:val="00C946B7"/>
    <w:rsid w:val="00CC2C99"/>
    <w:rsid w:val="00CC6A4E"/>
    <w:rsid w:val="00D016EC"/>
    <w:rsid w:val="00D10033"/>
    <w:rsid w:val="00D1125B"/>
    <w:rsid w:val="00D46BCD"/>
    <w:rsid w:val="00D51E59"/>
    <w:rsid w:val="00D5302E"/>
    <w:rsid w:val="00D5366C"/>
    <w:rsid w:val="00D65837"/>
    <w:rsid w:val="00D73273"/>
    <w:rsid w:val="00D920C7"/>
    <w:rsid w:val="00D92849"/>
    <w:rsid w:val="00DB2801"/>
    <w:rsid w:val="00DB2B72"/>
    <w:rsid w:val="00DC7089"/>
    <w:rsid w:val="00DD70BA"/>
    <w:rsid w:val="00DE7D93"/>
    <w:rsid w:val="00DF2ADC"/>
    <w:rsid w:val="00E05B77"/>
    <w:rsid w:val="00E123BB"/>
    <w:rsid w:val="00E5196B"/>
    <w:rsid w:val="00E55BD5"/>
    <w:rsid w:val="00E70F85"/>
    <w:rsid w:val="00E76822"/>
    <w:rsid w:val="00E865A9"/>
    <w:rsid w:val="00E90898"/>
    <w:rsid w:val="00E93A9A"/>
    <w:rsid w:val="00E96C1C"/>
    <w:rsid w:val="00EA04F0"/>
    <w:rsid w:val="00EA7080"/>
    <w:rsid w:val="00EC350F"/>
    <w:rsid w:val="00EC6712"/>
    <w:rsid w:val="00EE3505"/>
    <w:rsid w:val="00EE39A2"/>
    <w:rsid w:val="00F11F89"/>
    <w:rsid w:val="00F1755B"/>
    <w:rsid w:val="00F17885"/>
    <w:rsid w:val="00F23BF0"/>
    <w:rsid w:val="00F23FBA"/>
    <w:rsid w:val="00F25540"/>
    <w:rsid w:val="00F27AB9"/>
    <w:rsid w:val="00F31D46"/>
    <w:rsid w:val="00F34CFD"/>
    <w:rsid w:val="00F35C8F"/>
    <w:rsid w:val="00F57651"/>
    <w:rsid w:val="00F7085C"/>
    <w:rsid w:val="00F801CA"/>
    <w:rsid w:val="00FA2B43"/>
    <w:rsid w:val="00FC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811A31"/>
  <w15:docId w15:val="{48AFE6DD-92A0-43FB-98CE-9C257675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7080"/>
    <w:rPr>
      <w:sz w:val="24"/>
      <w:szCs w:val="24"/>
    </w:rPr>
  </w:style>
  <w:style w:type="paragraph" w:styleId="Titolo1">
    <w:name w:val="heading 1"/>
    <w:basedOn w:val="Normale"/>
    <w:next w:val="Normale"/>
    <w:qFormat/>
    <w:rsid w:val="00E123BB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Arial" w:hAnsi="Arial" w:cs="Arial"/>
      <w:b/>
      <w:sz w:val="32"/>
      <w:szCs w:val="20"/>
    </w:rPr>
  </w:style>
  <w:style w:type="paragraph" w:styleId="Titolo4">
    <w:name w:val="heading 4"/>
    <w:basedOn w:val="Normale"/>
    <w:next w:val="Normale"/>
    <w:qFormat/>
    <w:rsid w:val="00E123BB"/>
    <w:pPr>
      <w:keepNext/>
      <w:spacing w:before="240" w:after="60"/>
      <w:jc w:val="center"/>
      <w:outlineLvl w:val="3"/>
    </w:pPr>
    <w:rPr>
      <w:b/>
    </w:rPr>
  </w:style>
  <w:style w:type="paragraph" w:styleId="Titolo7">
    <w:name w:val="heading 7"/>
    <w:basedOn w:val="Normale"/>
    <w:next w:val="Normale"/>
    <w:qFormat/>
    <w:rsid w:val="00E123BB"/>
    <w:pPr>
      <w:keepNext/>
      <w:tabs>
        <w:tab w:val="left" w:pos="4537"/>
      </w:tabs>
      <w:spacing w:line="240" w:lineRule="atLeast"/>
      <w:jc w:val="center"/>
      <w:outlineLvl w:val="6"/>
    </w:pPr>
    <w:rPr>
      <w:szCs w:val="20"/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E123BB"/>
    <w:pPr>
      <w:jc w:val="both"/>
    </w:pPr>
  </w:style>
  <w:style w:type="paragraph" w:styleId="Intestazione">
    <w:name w:val="header"/>
    <w:basedOn w:val="Normale"/>
    <w:rsid w:val="00E123B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123B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123BB"/>
  </w:style>
  <w:style w:type="paragraph" w:styleId="Rientrocorpodeltesto">
    <w:name w:val="Body Text Indent"/>
    <w:basedOn w:val="Normale"/>
    <w:rsid w:val="00E123BB"/>
    <w:pPr>
      <w:widowControl w:val="0"/>
      <w:shd w:val="clear" w:color="auto" w:fill="FFFFFF"/>
      <w:autoSpaceDE w:val="0"/>
      <w:autoSpaceDN w:val="0"/>
      <w:adjustRightInd w:val="0"/>
      <w:spacing w:line="273" w:lineRule="exact"/>
      <w:ind w:left="1894" w:hanging="356"/>
      <w:jc w:val="both"/>
    </w:pPr>
    <w:rPr>
      <w:rFonts w:ascii="Arial" w:hAnsi="Arial" w:cs="Arial"/>
      <w:color w:val="000000"/>
      <w:szCs w:val="25"/>
    </w:rPr>
  </w:style>
  <w:style w:type="paragraph" w:customStyle="1" w:styleId="Terminedefinizione">
    <w:name w:val="Termine definizione"/>
    <w:basedOn w:val="Normale"/>
    <w:next w:val="Normale"/>
    <w:rsid w:val="00582B52"/>
    <w:pPr>
      <w:widowControl w:val="0"/>
    </w:pPr>
    <w:rPr>
      <w:snapToGrid w:val="0"/>
      <w:szCs w:val="20"/>
    </w:rPr>
  </w:style>
  <w:style w:type="paragraph" w:customStyle="1" w:styleId="TestoNormale">
    <w:name w:val="Testo Normale"/>
    <w:basedOn w:val="Normale"/>
    <w:rsid w:val="001F2471"/>
    <w:pPr>
      <w:spacing w:line="360" w:lineRule="atLeast"/>
      <w:jc w:val="both"/>
    </w:pPr>
    <w:rPr>
      <w:rFonts w:ascii="Arial" w:hAnsi="Arial"/>
      <w:szCs w:val="20"/>
      <w:lang w:bidi="he-IL"/>
    </w:rPr>
  </w:style>
  <w:style w:type="paragraph" w:styleId="Testofumetto">
    <w:name w:val="Balloon Text"/>
    <w:basedOn w:val="Normale"/>
    <w:semiHidden/>
    <w:rsid w:val="0006085A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B3558C"/>
    <w:pPr>
      <w:spacing w:before="100" w:beforeAutospacing="1" w:after="100" w:afterAutospacing="1"/>
    </w:pPr>
    <w:rPr>
      <w:color w:val="000000"/>
      <w:lang w:bidi="he-IL"/>
    </w:rPr>
  </w:style>
  <w:style w:type="paragraph" w:styleId="Paragrafoelenco">
    <w:name w:val="List Paragraph"/>
    <w:basedOn w:val="Normale"/>
    <w:uiPriority w:val="34"/>
    <w:qFormat/>
    <w:rsid w:val="0023365D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b/>
      <w:sz w:val="4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2281</Characters>
  <Application>Microsoft Office Word</Application>
  <DocSecurity>4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POLITICA DELLA QUALITÀ’</vt:lpstr>
    </vt:vector>
  </TitlesOfParts>
  <Company>Hewlett-Packard Company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 DELLA QUALITÀ’</dc:title>
  <dc:creator>Michele</dc:creator>
  <cp:lastModifiedBy>Michele Ceppi</cp:lastModifiedBy>
  <cp:revision>2</cp:revision>
  <cp:lastPrinted>2018-05-03T12:33:00Z</cp:lastPrinted>
  <dcterms:created xsi:type="dcterms:W3CDTF">2023-05-11T12:19:00Z</dcterms:created>
  <dcterms:modified xsi:type="dcterms:W3CDTF">2023-05-11T12:19:00Z</dcterms:modified>
</cp:coreProperties>
</file>